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7EC" w:rsidRPr="005F3F77" w:rsidRDefault="005F3F77" w:rsidP="00F12B95">
      <w:pPr>
        <w:spacing w:line="480" w:lineRule="auto"/>
      </w:pPr>
      <w:r>
        <w:tab/>
      </w:r>
      <w:proofErr w:type="spellStart"/>
      <w:r>
        <w:rPr>
          <w:i/>
        </w:rPr>
        <w:t>Gasland</w:t>
      </w:r>
      <w:proofErr w:type="spellEnd"/>
      <w:r>
        <w:t xml:space="preserve"> is a 20</w:t>
      </w:r>
      <w:r w:rsidR="007F7B8F">
        <w:t>10</w:t>
      </w:r>
      <w:r>
        <w:t xml:space="preserve"> documentary directed by Josh </w:t>
      </w:r>
      <w:r w:rsidR="007F7B8F">
        <w:t>Fox</w:t>
      </w:r>
      <w:r w:rsidR="00625AA7">
        <w:t xml:space="preserve">, a film which takes a hard look at the fracking industry and its effects on communities affected. </w:t>
      </w:r>
      <w:r w:rsidR="00640D1F">
        <w:t xml:space="preserve">Mostly, the film provides a narrative strongly against </w:t>
      </w:r>
      <w:r w:rsidR="006526F5">
        <w:t xml:space="preserve">natural gas extraction—fracking practices, moral and ethical meanings, </w:t>
      </w:r>
      <w:r w:rsidR="004F49FB">
        <w:t xml:space="preserve">and its adverse effects on the environment and people. Fracking does not only spell big bucks for companies, however it also means </w:t>
      </w:r>
      <w:r w:rsidR="00154D60">
        <w:t xml:space="preserve">danger. The film’s narrative is largely told through the filmmaker’s life, travels, and detective work on the subject. As far as sustainability problems go, </w:t>
      </w:r>
      <w:r w:rsidR="00AF53B8">
        <w:t xml:space="preserve">the film explores </w:t>
      </w:r>
      <w:r w:rsidR="00107E96">
        <w:t xml:space="preserve">them in economic, ecological, legal, political, and behavioral realms. Regarding </w:t>
      </w:r>
      <w:r w:rsidR="00671742">
        <w:t xml:space="preserve">economic sustainability, Fox proclaims that while enormous profits can be made on fracking, the process itself </w:t>
      </w:r>
      <w:r w:rsidR="002D1AA3">
        <w:t>requires many economic resources, including tens of truckloads for water alone, which is only one of the process phases. Ecologically speaking, fracking requires an immense amount</w:t>
      </w:r>
      <w:r w:rsidR="00F077EC">
        <w:t xml:space="preserve"> of</w:t>
      </w:r>
      <w:r w:rsidR="002D1AA3">
        <w:t xml:space="preserve"> </w:t>
      </w:r>
      <w:r w:rsidR="00F077EC">
        <w:t xml:space="preserve">resources and infers much damage. In the process alone, </w:t>
      </w:r>
      <w:r w:rsidR="00042DD4">
        <w:t>one to seven mi</w:t>
      </w:r>
      <w:r w:rsidR="00971465">
        <w:t xml:space="preserve">llion gallons of water </w:t>
      </w:r>
      <w:proofErr w:type="gramStart"/>
      <w:r w:rsidR="00971465">
        <w:t>are</w:t>
      </w:r>
      <w:proofErr w:type="gramEnd"/>
      <w:r w:rsidR="00971465">
        <w:t xml:space="preserve"> used and</w:t>
      </w:r>
      <w:r w:rsidR="00042DD4">
        <w:t xml:space="preserve"> fracking fluid contains 595 plus chemicals</w:t>
      </w:r>
      <w:r w:rsidR="00971465">
        <w:t xml:space="preserve">. For the waste part of the process, pools of wastewater sit above ground to be evaporated into the air, which then comes down in acid rain. These practices </w:t>
      </w:r>
      <w:r w:rsidR="00175C75">
        <w:t>are incredibly harmful to neighboring communities. For example, Fox travels first to Pennsylvania around the New York border, to meet with a woman affected by fracking after Cabot Industries began extracting nearby and her water well went bad. Up the street to Ron and Jean Carter’s, their water well began fizzing. Once trying to confront Cabot, it was clear that there was a cover-up, and while they attempted to do so, there was a loss of “normal life” for all of them. In Colorado, families were able to</w:t>
      </w:r>
      <w:r w:rsidR="00043884">
        <w:t xml:space="preserve"> light their tap water on fire. Politically, the film covered topics such as the Halliburton loophole as well as </w:t>
      </w:r>
      <w:r w:rsidR="00043884">
        <w:lastRenderedPageBreak/>
        <w:t xml:space="preserve">the Energy Task Force of the Bush Administration, and how both served as legal vessels to allow for natural gas extraction. The film largely </w:t>
      </w:r>
      <w:r w:rsidR="00AD1FE1">
        <w:t xml:space="preserve">relies on emotion to make its claim, as the film starts with Josh Fox wrestling with the offer to buy out his family’s home from a large company for fracking purposes. It also does so by showing how fracking </w:t>
      </w:r>
      <w:r w:rsidR="002C1AF6">
        <w:t xml:space="preserve">has impacted families’ homes by offering in-depth conversations with them. </w:t>
      </w:r>
      <w:r w:rsidR="00043884">
        <w:t xml:space="preserve"> </w:t>
      </w:r>
      <w:r w:rsidR="00175C75">
        <w:t xml:space="preserve"> </w:t>
      </w:r>
      <w:bookmarkStart w:id="0" w:name="_GoBack"/>
      <w:bookmarkEnd w:id="0"/>
    </w:p>
    <w:sectPr w:rsidR="00F077EC" w:rsidRPr="005F3F7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D48" w:rsidRDefault="00301D48" w:rsidP="00F12B95">
      <w:pPr>
        <w:spacing w:after="0" w:line="240" w:lineRule="auto"/>
      </w:pPr>
      <w:r>
        <w:separator/>
      </w:r>
    </w:p>
  </w:endnote>
  <w:endnote w:type="continuationSeparator" w:id="0">
    <w:p w:rsidR="00301D48" w:rsidRDefault="00301D48" w:rsidP="00F12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D48" w:rsidRDefault="00301D48" w:rsidP="00F12B95">
      <w:pPr>
        <w:spacing w:after="0" w:line="240" w:lineRule="auto"/>
      </w:pPr>
      <w:r>
        <w:separator/>
      </w:r>
    </w:p>
  </w:footnote>
  <w:footnote w:type="continuationSeparator" w:id="0">
    <w:p w:rsidR="00301D48" w:rsidRDefault="00301D48" w:rsidP="00F12B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B95" w:rsidRDefault="00F12B95" w:rsidP="00F12B95">
    <w:pPr>
      <w:pStyle w:val="Header"/>
      <w:spacing w:line="480" w:lineRule="auto"/>
    </w:pPr>
    <w:r>
      <w:t>Joelle Woodson</w:t>
    </w:r>
  </w:p>
  <w:p w:rsidR="00F12B95" w:rsidRDefault="00F12B95" w:rsidP="00F12B95">
    <w:pPr>
      <w:pStyle w:val="Header"/>
      <w:spacing w:line="480" w:lineRule="auto"/>
    </w:pPr>
    <w:r>
      <w:t>Prof. Howard</w:t>
    </w:r>
  </w:p>
  <w:p w:rsidR="00F12B95" w:rsidRDefault="00F12B95" w:rsidP="00F12B95">
    <w:pPr>
      <w:pStyle w:val="Header"/>
      <w:spacing w:line="480" w:lineRule="auto"/>
    </w:pPr>
    <w:r>
      <w:t>Film Annotation #4</w:t>
    </w:r>
  </w:p>
  <w:p w:rsidR="00F12B95" w:rsidRDefault="00F12B95" w:rsidP="00F12B95">
    <w:pPr>
      <w:pStyle w:val="Header"/>
      <w:spacing w:line="480" w:lineRule="auto"/>
    </w:pPr>
    <w:r>
      <w:t>10/20/2014</w:t>
    </w:r>
  </w:p>
  <w:p w:rsidR="00F12B95" w:rsidRDefault="00F12B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F77"/>
    <w:rsid w:val="00042DD4"/>
    <w:rsid w:val="00043884"/>
    <w:rsid w:val="00107E96"/>
    <w:rsid w:val="00154D60"/>
    <w:rsid w:val="00175C75"/>
    <w:rsid w:val="002C1AF6"/>
    <w:rsid w:val="002D1AA3"/>
    <w:rsid w:val="00301D48"/>
    <w:rsid w:val="004F49FB"/>
    <w:rsid w:val="005F3F77"/>
    <w:rsid w:val="00625AA7"/>
    <w:rsid w:val="00640D1F"/>
    <w:rsid w:val="006526F5"/>
    <w:rsid w:val="00671742"/>
    <w:rsid w:val="007F7B8F"/>
    <w:rsid w:val="00841442"/>
    <w:rsid w:val="008B0462"/>
    <w:rsid w:val="00971465"/>
    <w:rsid w:val="00AD1FE1"/>
    <w:rsid w:val="00AF53B8"/>
    <w:rsid w:val="00F077EC"/>
    <w:rsid w:val="00F12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2B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2B95"/>
  </w:style>
  <w:style w:type="paragraph" w:styleId="Footer">
    <w:name w:val="footer"/>
    <w:basedOn w:val="Normal"/>
    <w:link w:val="FooterChar"/>
    <w:uiPriority w:val="99"/>
    <w:unhideWhenUsed/>
    <w:rsid w:val="00F12B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B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2B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2B95"/>
  </w:style>
  <w:style w:type="paragraph" w:styleId="Footer">
    <w:name w:val="footer"/>
    <w:basedOn w:val="Normal"/>
    <w:link w:val="FooterChar"/>
    <w:uiPriority w:val="99"/>
    <w:unhideWhenUsed/>
    <w:rsid w:val="00F12B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2124</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2014-10-18T18:38:00Z</dcterms:created>
  <dcterms:modified xsi:type="dcterms:W3CDTF">2014-10-20T06:14:00Z</dcterms:modified>
</cp:coreProperties>
</file>